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D" w:rsidRDefault="001A3893" w:rsidP="001A3893">
      <w:pPr>
        <w:jc w:val="center"/>
      </w:pPr>
      <w:r>
        <w:rPr>
          <w:noProof/>
        </w:rPr>
        <w:drawing>
          <wp:inline distT="0" distB="0" distL="0" distR="0">
            <wp:extent cx="2867004" cy="962025"/>
            <wp:effectExtent l="19050" t="0" r="0" b="0"/>
            <wp:docPr id="1" name="Immagine 1" descr="F:\loghi\247579_105170712905709_100002383429624_49635_4576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\247579_105170712905709_100002383429624_49635_45763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99" cy="96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26" w:rsidRDefault="00882026" w:rsidP="00AD53D5">
      <w:pPr>
        <w:jc w:val="right"/>
        <w:rPr>
          <w:b/>
        </w:rPr>
      </w:pPr>
    </w:p>
    <w:p w:rsidR="001D2499" w:rsidRPr="003925C6" w:rsidRDefault="001D2499" w:rsidP="00AD53D5">
      <w:pPr>
        <w:jc w:val="right"/>
        <w:rPr>
          <w:b/>
        </w:rPr>
      </w:pPr>
      <w:r w:rsidRPr="003925C6">
        <w:rPr>
          <w:b/>
        </w:rPr>
        <w:t xml:space="preserve">AL </w:t>
      </w:r>
      <w:proofErr w:type="spellStart"/>
      <w:r w:rsidRPr="003925C6">
        <w:rPr>
          <w:b/>
        </w:rPr>
        <w:t>SIG.SINDACO</w:t>
      </w:r>
      <w:proofErr w:type="spellEnd"/>
      <w:r w:rsidRPr="003925C6">
        <w:rPr>
          <w:b/>
        </w:rPr>
        <w:t xml:space="preserve"> DEL  COMUNE </w:t>
      </w:r>
      <w:proofErr w:type="spellStart"/>
      <w:r w:rsidRPr="003925C6">
        <w:rPr>
          <w:b/>
        </w:rPr>
        <w:t>DI</w:t>
      </w:r>
      <w:proofErr w:type="spellEnd"/>
      <w:r w:rsidRPr="003925C6">
        <w:rPr>
          <w:b/>
        </w:rPr>
        <w:t xml:space="preserve"> MONTALTO UFFUGO</w:t>
      </w:r>
    </w:p>
    <w:p w:rsidR="00AD53D5" w:rsidRPr="00AD53D5" w:rsidRDefault="00AD53D5" w:rsidP="00AD53D5">
      <w:pPr>
        <w:jc w:val="right"/>
        <w:rPr>
          <w:b/>
        </w:rPr>
      </w:pPr>
      <w:r w:rsidRPr="00AD53D5">
        <w:rPr>
          <w:b/>
        </w:rPr>
        <w:t xml:space="preserve">Ai dirigenti scolastici e ai docenti </w:t>
      </w:r>
    </w:p>
    <w:p w:rsidR="00AD53D5" w:rsidRDefault="00AD53D5" w:rsidP="00AD53D5">
      <w:pPr>
        <w:jc w:val="right"/>
      </w:pPr>
      <w:r>
        <w:t>Scuole secondarie di 1˚</w:t>
      </w:r>
    </w:p>
    <w:p w:rsidR="00AD53D5" w:rsidRDefault="00AD53D5" w:rsidP="00AD53D5">
      <w:pPr>
        <w:jc w:val="right"/>
        <w:rPr>
          <w:b/>
          <w:u w:val="single"/>
        </w:rPr>
      </w:pPr>
      <w:r w:rsidRPr="00AD53D5">
        <w:rPr>
          <w:b/>
          <w:u w:val="single"/>
        </w:rPr>
        <w:t>Loro sedi</w:t>
      </w:r>
    </w:p>
    <w:p w:rsidR="00AD53D5" w:rsidRDefault="00AD53D5" w:rsidP="00AD53D5">
      <w:pPr>
        <w:jc w:val="right"/>
        <w:rPr>
          <w:b/>
          <w:u w:val="single"/>
        </w:rPr>
      </w:pPr>
    </w:p>
    <w:p w:rsidR="00AD53D5" w:rsidRPr="001A3893" w:rsidRDefault="00AD53D5" w:rsidP="00AD53D5">
      <w:pPr>
        <w:rPr>
          <w:b/>
          <w:sz w:val="28"/>
          <w:szCs w:val="28"/>
        </w:rPr>
      </w:pPr>
      <w:r w:rsidRPr="001A3893">
        <w:rPr>
          <w:b/>
          <w:sz w:val="28"/>
          <w:szCs w:val="28"/>
        </w:rPr>
        <w:t xml:space="preserve">Oggetto: </w:t>
      </w:r>
      <w:r w:rsidR="000C7943" w:rsidRPr="001A3893">
        <w:rPr>
          <w:b/>
          <w:sz w:val="28"/>
          <w:szCs w:val="28"/>
        </w:rPr>
        <w:t>Bozza b</w:t>
      </w:r>
      <w:r w:rsidRPr="001A3893">
        <w:rPr>
          <w:b/>
          <w:sz w:val="28"/>
          <w:szCs w:val="28"/>
        </w:rPr>
        <w:t>ando di Concorso “Un’opera d’arte per l’ambiente</w:t>
      </w:r>
      <w:r w:rsidR="00F270D9">
        <w:rPr>
          <w:b/>
          <w:sz w:val="28"/>
          <w:szCs w:val="28"/>
        </w:rPr>
        <w:t xml:space="preserve"> </w:t>
      </w:r>
      <w:r w:rsidRPr="001A3893">
        <w:rPr>
          <w:b/>
          <w:sz w:val="28"/>
          <w:szCs w:val="28"/>
        </w:rPr>
        <w:t>”</w:t>
      </w:r>
    </w:p>
    <w:p w:rsidR="00DD6F45" w:rsidRDefault="000C7943" w:rsidP="003C5F2E">
      <w:pPr>
        <w:jc w:val="both"/>
        <w:rPr>
          <w:sz w:val="28"/>
          <w:szCs w:val="28"/>
        </w:rPr>
      </w:pPr>
      <w:r w:rsidRPr="000C7943">
        <w:rPr>
          <w:sz w:val="28"/>
          <w:szCs w:val="28"/>
        </w:rPr>
        <w:t xml:space="preserve">L'Urban </w:t>
      </w:r>
      <w:r w:rsidR="00E86C17">
        <w:rPr>
          <w:sz w:val="28"/>
          <w:szCs w:val="28"/>
        </w:rPr>
        <w:t>Center, in collaborazione con i Settori</w:t>
      </w:r>
      <w:r w:rsidRPr="000C7943">
        <w:rPr>
          <w:sz w:val="28"/>
          <w:szCs w:val="28"/>
        </w:rPr>
        <w:t xml:space="preserve"> Cultura e Istruzione </w:t>
      </w:r>
      <w:r w:rsidR="00E86C17">
        <w:rPr>
          <w:sz w:val="28"/>
          <w:szCs w:val="28"/>
        </w:rPr>
        <w:t xml:space="preserve">e Ambiente </w:t>
      </w:r>
      <w:r w:rsidRPr="000C7943">
        <w:rPr>
          <w:sz w:val="28"/>
          <w:szCs w:val="28"/>
        </w:rPr>
        <w:t>del Comune di Montalto Uffugo, promuove un bando per la realizzazione di lavori artistici da parte degli alunni delle tre scuole secondarie di primo grado presenti sul territorio comunal</w:t>
      </w:r>
      <w:r w:rsidR="003C5F2E">
        <w:rPr>
          <w:sz w:val="28"/>
          <w:szCs w:val="28"/>
        </w:rPr>
        <w:t xml:space="preserve">e. Le opere </w:t>
      </w:r>
      <w:r w:rsidRPr="000C7943">
        <w:rPr>
          <w:sz w:val="28"/>
          <w:szCs w:val="28"/>
        </w:rPr>
        <w:t xml:space="preserve">dovranno riguardare il tema </w:t>
      </w:r>
      <w:r w:rsidR="001A3893">
        <w:rPr>
          <w:sz w:val="28"/>
          <w:szCs w:val="28"/>
        </w:rPr>
        <w:t xml:space="preserve">della sostenibilità </w:t>
      </w:r>
      <w:r w:rsidRPr="000C7943">
        <w:rPr>
          <w:sz w:val="28"/>
          <w:szCs w:val="28"/>
        </w:rPr>
        <w:t>ambientale, in coerenza con le attività svolte all’interno dell’istituto.</w:t>
      </w:r>
      <w:r w:rsidR="001A3893">
        <w:rPr>
          <w:sz w:val="28"/>
          <w:szCs w:val="28"/>
        </w:rPr>
        <w:t xml:space="preserve"> </w:t>
      </w:r>
    </w:p>
    <w:p w:rsidR="00F270D9" w:rsidRPr="00DD6F45" w:rsidRDefault="003C5F2E" w:rsidP="003C5F2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DD6F45">
        <w:rPr>
          <w:b/>
          <w:sz w:val="28"/>
          <w:szCs w:val="28"/>
          <w:u w:val="single"/>
        </w:rPr>
        <w:t xml:space="preserve">Le attività, che interesseranno più </w:t>
      </w:r>
      <w:r w:rsidR="001A3893" w:rsidRPr="00DD6F45">
        <w:rPr>
          <w:b/>
          <w:sz w:val="28"/>
          <w:szCs w:val="28"/>
          <w:u w:val="single"/>
        </w:rPr>
        <w:t>discipline</w:t>
      </w:r>
      <w:r w:rsidRPr="00DD6F45">
        <w:rPr>
          <w:b/>
          <w:sz w:val="28"/>
          <w:szCs w:val="28"/>
          <w:u w:val="single"/>
        </w:rPr>
        <w:t>, potranno essere le seguenti:</w:t>
      </w:r>
      <w:r w:rsidR="001A3893" w:rsidRPr="00DD6F45">
        <w:rPr>
          <w:b/>
          <w:sz w:val="28"/>
          <w:szCs w:val="28"/>
          <w:u w:val="single"/>
        </w:rPr>
        <w:t xml:space="preserve"> </w:t>
      </w:r>
    </w:p>
    <w:p w:rsidR="00F270D9" w:rsidRDefault="00F270D9" w:rsidP="003C5F2E">
      <w:pPr>
        <w:jc w:val="both"/>
        <w:rPr>
          <w:sz w:val="28"/>
          <w:szCs w:val="28"/>
        </w:rPr>
      </w:pPr>
    </w:p>
    <w:p w:rsidR="00F270D9" w:rsidRPr="00F270D9" w:rsidRDefault="001A3893" w:rsidP="00F270D9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70D9">
        <w:rPr>
          <w:b/>
          <w:sz w:val="28"/>
          <w:szCs w:val="28"/>
        </w:rPr>
        <w:t>drammatizzazione</w:t>
      </w:r>
      <w:r w:rsidR="00F270D9" w:rsidRPr="00F270D9">
        <w:rPr>
          <w:b/>
          <w:sz w:val="28"/>
          <w:szCs w:val="28"/>
        </w:rPr>
        <w:t>;</w:t>
      </w:r>
    </w:p>
    <w:p w:rsidR="00F270D9" w:rsidRPr="00F270D9" w:rsidRDefault="0013478D" w:rsidP="00F270D9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70D9">
        <w:rPr>
          <w:b/>
          <w:sz w:val="28"/>
          <w:szCs w:val="28"/>
        </w:rPr>
        <w:t>raccolta di fotografie e di materiale tratto da quotidiani</w:t>
      </w:r>
      <w:r w:rsidR="001A3893" w:rsidRPr="00F270D9">
        <w:rPr>
          <w:b/>
          <w:sz w:val="28"/>
          <w:szCs w:val="28"/>
        </w:rPr>
        <w:t>,</w:t>
      </w:r>
      <w:r w:rsidR="00F270D9" w:rsidRPr="00F270D9">
        <w:rPr>
          <w:b/>
          <w:sz w:val="28"/>
          <w:szCs w:val="28"/>
        </w:rPr>
        <w:t>riviste, libri, internet</w:t>
      </w:r>
      <w:r w:rsidR="001A3893" w:rsidRPr="00F270D9">
        <w:rPr>
          <w:b/>
          <w:sz w:val="28"/>
          <w:szCs w:val="28"/>
        </w:rPr>
        <w:t xml:space="preserve"> </w:t>
      </w:r>
    </w:p>
    <w:p w:rsidR="00F270D9" w:rsidRPr="00F270D9" w:rsidRDefault="001A3893" w:rsidP="00F270D9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70D9">
        <w:rPr>
          <w:b/>
          <w:sz w:val="28"/>
          <w:szCs w:val="28"/>
        </w:rPr>
        <w:t xml:space="preserve">narrativa, </w:t>
      </w:r>
      <w:r w:rsidR="003C5F2E" w:rsidRPr="00F270D9">
        <w:rPr>
          <w:b/>
          <w:sz w:val="28"/>
          <w:szCs w:val="28"/>
        </w:rPr>
        <w:t>attività grafico-pittoriche</w:t>
      </w:r>
      <w:r w:rsidR="00B431C9" w:rsidRPr="00F270D9">
        <w:rPr>
          <w:b/>
          <w:sz w:val="28"/>
          <w:szCs w:val="28"/>
        </w:rPr>
        <w:t xml:space="preserve"> </w:t>
      </w:r>
      <w:r w:rsidR="00F270D9" w:rsidRPr="00F270D9">
        <w:rPr>
          <w:b/>
          <w:sz w:val="28"/>
          <w:szCs w:val="28"/>
        </w:rPr>
        <w:t>;</w:t>
      </w:r>
    </w:p>
    <w:p w:rsidR="00F270D9" w:rsidRPr="00F270D9" w:rsidRDefault="00B431C9" w:rsidP="00F270D9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70D9">
        <w:rPr>
          <w:b/>
          <w:sz w:val="28"/>
          <w:szCs w:val="28"/>
        </w:rPr>
        <w:t>creazione di slogan in cui si evidenzi il rispetto e la tutela dell’ambiente</w:t>
      </w:r>
      <w:r w:rsidR="00F270D9" w:rsidRPr="00F270D9">
        <w:rPr>
          <w:b/>
          <w:sz w:val="28"/>
          <w:szCs w:val="28"/>
        </w:rPr>
        <w:t>;</w:t>
      </w:r>
    </w:p>
    <w:p w:rsidR="00F270D9" w:rsidRPr="00F270D9" w:rsidRDefault="00B431C9" w:rsidP="00F270D9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70D9">
        <w:rPr>
          <w:b/>
          <w:sz w:val="28"/>
          <w:szCs w:val="28"/>
        </w:rPr>
        <w:t>raccolta differenziata e riciclaggio</w:t>
      </w:r>
      <w:r w:rsidR="00F270D9">
        <w:rPr>
          <w:b/>
          <w:sz w:val="28"/>
          <w:szCs w:val="28"/>
        </w:rPr>
        <w:t>;</w:t>
      </w:r>
      <w:r w:rsidRPr="00F270D9">
        <w:rPr>
          <w:b/>
          <w:sz w:val="28"/>
          <w:szCs w:val="28"/>
        </w:rPr>
        <w:t xml:space="preserve"> </w:t>
      </w:r>
    </w:p>
    <w:p w:rsidR="00882026" w:rsidRDefault="00B431C9" w:rsidP="00EE3486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2026">
        <w:rPr>
          <w:b/>
          <w:sz w:val="28"/>
          <w:szCs w:val="28"/>
        </w:rPr>
        <w:t xml:space="preserve">manipolazione e realizzazione con materiali di recupero. </w:t>
      </w:r>
    </w:p>
    <w:p w:rsidR="00882026" w:rsidRPr="00882026" w:rsidRDefault="00882026" w:rsidP="00882026">
      <w:pPr>
        <w:jc w:val="both"/>
        <w:rPr>
          <w:b/>
          <w:sz w:val="28"/>
          <w:szCs w:val="28"/>
        </w:rPr>
      </w:pPr>
    </w:p>
    <w:p w:rsidR="0057376A" w:rsidRDefault="00C22EDB" w:rsidP="00882026">
      <w:pPr>
        <w:rPr>
          <w:rFonts w:ascii="Arial" w:hAnsi="Arial" w:cs="Arial"/>
          <w:sz w:val="24"/>
          <w:szCs w:val="24"/>
          <w:u w:val="single"/>
        </w:rPr>
      </w:pPr>
      <w:r w:rsidRPr="00E51432">
        <w:rPr>
          <w:b/>
          <w:sz w:val="28"/>
          <w:szCs w:val="28"/>
        </w:rPr>
        <w:t>Opere accettate in concorso:</w:t>
      </w:r>
    </w:p>
    <w:p w:rsidR="00DF388F" w:rsidRPr="00C22EDB" w:rsidRDefault="00DF388F" w:rsidP="00C22EDB">
      <w:pPr>
        <w:rPr>
          <w:b/>
          <w:sz w:val="28"/>
          <w:szCs w:val="28"/>
        </w:rPr>
      </w:pPr>
      <w:r w:rsidRPr="00C22EDB">
        <w:rPr>
          <w:rFonts w:ascii="Arial" w:hAnsi="Arial" w:cs="Arial"/>
          <w:sz w:val="24"/>
          <w:szCs w:val="24"/>
        </w:rPr>
        <w:t>Sono accettate opere realizzate in piena libertà stilistica e tecnica</w:t>
      </w:r>
      <w:r w:rsidR="00C22EDB" w:rsidRPr="00C22EDB">
        <w:rPr>
          <w:rFonts w:ascii="Arial" w:hAnsi="Arial" w:cs="Arial"/>
          <w:sz w:val="24"/>
          <w:szCs w:val="24"/>
        </w:rPr>
        <w:t>,pezzi unici, non ci sono limiti di lavorazione o di materiali.</w:t>
      </w:r>
    </w:p>
    <w:p w:rsidR="00DF388F" w:rsidRDefault="0057376A" w:rsidP="000C7943">
      <w:pPr>
        <w:rPr>
          <w:rFonts w:ascii="Arial" w:hAnsi="Arial" w:cs="Arial"/>
          <w:sz w:val="24"/>
          <w:szCs w:val="24"/>
        </w:rPr>
      </w:pPr>
      <w:r w:rsidRPr="00E51432">
        <w:rPr>
          <w:b/>
          <w:sz w:val="28"/>
          <w:szCs w:val="28"/>
        </w:rPr>
        <w:t>Quantitativo ammesso al concorso:</w:t>
      </w:r>
      <w:r>
        <w:rPr>
          <w:rFonts w:ascii="Arial" w:hAnsi="Arial" w:cs="Arial"/>
          <w:sz w:val="24"/>
          <w:szCs w:val="24"/>
        </w:rPr>
        <w:t xml:space="preserve"> Un pezzo</w:t>
      </w:r>
    </w:p>
    <w:p w:rsidR="00CA25B8" w:rsidRDefault="00CA25B8" w:rsidP="000C7943">
      <w:pPr>
        <w:rPr>
          <w:b/>
          <w:sz w:val="28"/>
          <w:szCs w:val="28"/>
        </w:rPr>
      </w:pPr>
    </w:p>
    <w:p w:rsidR="00291BBF" w:rsidRDefault="00291BBF" w:rsidP="000C7943">
      <w:pPr>
        <w:rPr>
          <w:b/>
          <w:sz w:val="28"/>
          <w:szCs w:val="28"/>
        </w:rPr>
      </w:pPr>
      <w:r w:rsidRPr="00291BBF">
        <w:rPr>
          <w:b/>
          <w:sz w:val="28"/>
          <w:szCs w:val="28"/>
        </w:rPr>
        <w:t xml:space="preserve">Finalità </w:t>
      </w:r>
    </w:p>
    <w:p w:rsidR="00291BBF" w:rsidRDefault="00291BBF" w:rsidP="005F0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concorso </w:t>
      </w:r>
      <w:r w:rsidR="007C254A">
        <w:rPr>
          <w:sz w:val="28"/>
          <w:szCs w:val="28"/>
        </w:rPr>
        <w:t xml:space="preserve">è </w:t>
      </w:r>
      <w:r>
        <w:rPr>
          <w:sz w:val="28"/>
          <w:szCs w:val="28"/>
        </w:rPr>
        <w:t xml:space="preserve">finalizzato </w:t>
      </w:r>
      <w:r w:rsidR="000A50F4">
        <w:rPr>
          <w:sz w:val="28"/>
          <w:szCs w:val="28"/>
        </w:rPr>
        <w:t xml:space="preserve">non solo </w:t>
      </w:r>
      <w:r>
        <w:rPr>
          <w:sz w:val="28"/>
          <w:szCs w:val="28"/>
        </w:rPr>
        <w:t>a</w:t>
      </w:r>
      <w:r w:rsidR="007C254A">
        <w:rPr>
          <w:sz w:val="28"/>
          <w:szCs w:val="28"/>
        </w:rPr>
        <w:t xml:space="preserve"> </w:t>
      </w:r>
      <w:r w:rsidR="000A50F4">
        <w:rPr>
          <w:sz w:val="28"/>
          <w:szCs w:val="28"/>
        </w:rPr>
        <w:t xml:space="preserve">fare apprezzare le </w:t>
      </w:r>
      <w:r w:rsidR="007C254A">
        <w:rPr>
          <w:sz w:val="28"/>
          <w:szCs w:val="28"/>
        </w:rPr>
        <w:t xml:space="preserve">ricchezze ambientali e </w:t>
      </w:r>
      <w:r w:rsidR="000A50F4">
        <w:rPr>
          <w:sz w:val="28"/>
          <w:szCs w:val="28"/>
        </w:rPr>
        <w:t xml:space="preserve">salvaguardare i </w:t>
      </w:r>
      <w:r w:rsidR="007C254A">
        <w:rPr>
          <w:sz w:val="28"/>
          <w:szCs w:val="28"/>
        </w:rPr>
        <w:t>beni presenti sul territorio</w:t>
      </w:r>
      <w:r w:rsidR="000A50F4">
        <w:rPr>
          <w:sz w:val="28"/>
          <w:szCs w:val="28"/>
        </w:rPr>
        <w:t xml:space="preserve">, ma soprattutto a fare acquisire agli alunni atteggiamenti e comportamenti di rispetto, tutela e difesa del patrimonio ambientale e fare riconoscere e individuare i vantaggi e gli svantaggi che ogni intervento umano determina sull’ambiente. </w:t>
      </w:r>
    </w:p>
    <w:p w:rsidR="00EE3486" w:rsidRPr="00291BBF" w:rsidRDefault="00EE3486" w:rsidP="005F03ED">
      <w:pPr>
        <w:jc w:val="both"/>
        <w:rPr>
          <w:b/>
          <w:sz w:val="28"/>
          <w:szCs w:val="28"/>
        </w:rPr>
      </w:pPr>
    </w:p>
    <w:p w:rsidR="001A3893" w:rsidRDefault="001A3893" w:rsidP="000C7943">
      <w:pPr>
        <w:rPr>
          <w:b/>
          <w:sz w:val="28"/>
          <w:szCs w:val="28"/>
        </w:rPr>
      </w:pPr>
      <w:r w:rsidRPr="001A3893">
        <w:rPr>
          <w:b/>
          <w:sz w:val="28"/>
          <w:szCs w:val="28"/>
        </w:rPr>
        <w:t>Criteri di valutazione</w:t>
      </w:r>
      <w:r w:rsidR="00291BBF">
        <w:rPr>
          <w:b/>
          <w:sz w:val="28"/>
          <w:szCs w:val="28"/>
        </w:rPr>
        <w:t xml:space="preserve"> e natura dei premi</w:t>
      </w:r>
    </w:p>
    <w:p w:rsidR="005F03ED" w:rsidRDefault="0013478D" w:rsidP="005F03E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 lavori </w:t>
      </w:r>
      <w:r w:rsidR="00291BBF">
        <w:rPr>
          <w:sz w:val="28"/>
          <w:szCs w:val="28"/>
        </w:rPr>
        <w:t xml:space="preserve">prodotti dovranno essere consegnati entro la fine del mese di aprile 2013 e  </w:t>
      </w:r>
      <w:r>
        <w:rPr>
          <w:sz w:val="28"/>
          <w:szCs w:val="28"/>
        </w:rPr>
        <w:t>saranno esaminati e valutati</w:t>
      </w:r>
      <w:r w:rsidR="001A3893">
        <w:rPr>
          <w:sz w:val="28"/>
          <w:szCs w:val="28"/>
        </w:rPr>
        <w:t xml:space="preserve"> da una commissione di esperti composta da</w:t>
      </w:r>
      <w:r w:rsidR="00A65BD1">
        <w:rPr>
          <w:sz w:val="28"/>
          <w:szCs w:val="28"/>
        </w:rPr>
        <w:t xml:space="preserve"> </w:t>
      </w:r>
      <w:r w:rsidR="001A3893">
        <w:rPr>
          <w:sz w:val="28"/>
          <w:szCs w:val="28"/>
        </w:rPr>
        <w:t>:</w:t>
      </w:r>
      <w:r w:rsidR="00A65BD1">
        <w:rPr>
          <w:sz w:val="28"/>
          <w:szCs w:val="28"/>
        </w:rPr>
        <w:t xml:space="preserve"> Avv. Alba </w:t>
      </w:r>
      <w:proofErr w:type="spellStart"/>
      <w:r w:rsidR="00A65BD1">
        <w:rPr>
          <w:sz w:val="28"/>
          <w:szCs w:val="28"/>
        </w:rPr>
        <w:t>Mazzotta</w:t>
      </w:r>
      <w:proofErr w:type="spellEnd"/>
      <w:r w:rsidR="00A65BD1">
        <w:rPr>
          <w:sz w:val="28"/>
          <w:szCs w:val="28"/>
        </w:rPr>
        <w:t xml:space="preserve">  responsabile  Progetto </w:t>
      </w:r>
      <w:proofErr w:type="spellStart"/>
      <w:r w:rsidR="00A65BD1">
        <w:rPr>
          <w:sz w:val="28"/>
          <w:szCs w:val="28"/>
        </w:rPr>
        <w:t>Urban</w:t>
      </w:r>
      <w:proofErr w:type="spellEnd"/>
      <w:r w:rsidR="00A65BD1">
        <w:rPr>
          <w:sz w:val="28"/>
          <w:szCs w:val="28"/>
        </w:rPr>
        <w:t xml:space="preserve"> Center,</w:t>
      </w:r>
      <w:r w:rsidR="001A3893">
        <w:rPr>
          <w:sz w:val="28"/>
          <w:szCs w:val="28"/>
        </w:rPr>
        <w:t xml:space="preserve"> Prof.ssa Miriam </w:t>
      </w:r>
      <w:proofErr w:type="spellStart"/>
      <w:r w:rsidR="001A3893">
        <w:rPr>
          <w:sz w:val="28"/>
          <w:szCs w:val="28"/>
        </w:rPr>
        <w:t>Peluso</w:t>
      </w:r>
      <w:proofErr w:type="spellEnd"/>
      <w:r w:rsidR="00A65BD1">
        <w:rPr>
          <w:sz w:val="28"/>
          <w:szCs w:val="28"/>
        </w:rPr>
        <w:t xml:space="preserve"> direttrice della galleria LE MUSE  </w:t>
      </w:r>
      <w:r w:rsidR="001A3893">
        <w:rPr>
          <w:sz w:val="28"/>
          <w:szCs w:val="28"/>
        </w:rPr>
        <w:t xml:space="preserve">, </w:t>
      </w:r>
      <w:r>
        <w:rPr>
          <w:sz w:val="28"/>
          <w:szCs w:val="28"/>
        </w:rPr>
        <w:t>lo scultore</w:t>
      </w:r>
      <w:r w:rsidR="00A65BD1">
        <w:rPr>
          <w:sz w:val="28"/>
          <w:szCs w:val="28"/>
        </w:rPr>
        <w:t xml:space="preserve">-artista </w:t>
      </w:r>
      <w:r>
        <w:rPr>
          <w:sz w:val="28"/>
          <w:szCs w:val="28"/>
        </w:rPr>
        <w:t xml:space="preserve"> </w:t>
      </w:r>
      <w:r w:rsidR="00012C21">
        <w:rPr>
          <w:sz w:val="28"/>
          <w:szCs w:val="28"/>
        </w:rPr>
        <w:t xml:space="preserve">Maurizio </w:t>
      </w:r>
      <w:proofErr w:type="spellStart"/>
      <w:r w:rsidR="00012C21">
        <w:rPr>
          <w:sz w:val="28"/>
          <w:szCs w:val="28"/>
        </w:rPr>
        <w:t>Orrico</w:t>
      </w:r>
      <w:proofErr w:type="spellEnd"/>
      <w:r w:rsidR="00012C21">
        <w:rPr>
          <w:sz w:val="28"/>
          <w:szCs w:val="28"/>
        </w:rPr>
        <w:t xml:space="preserve"> </w:t>
      </w:r>
      <w:r w:rsidR="00A65BD1">
        <w:rPr>
          <w:sz w:val="28"/>
          <w:szCs w:val="28"/>
        </w:rPr>
        <w:t>,</w:t>
      </w:r>
      <w:r w:rsidR="00012C21">
        <w:rPr>
          <w:sz w:val="28"/>
          <w:szCs w:val="28"/>
        </w:rPr>
        <w:t xml:space="preserve"> </w:t>
      </w:r>
      <w:r w:rsidR="00A65BD1">
        <w:rPr>
          <w:sz w:val="28"/>
          <w:szCs w:val="28"/>
        </w:rPr>
        <w:t xml:space="preserve">arch. </w:t>
      </w:r>
      <w:proofErr w:type="spellStart"/>
      <w:r w:rsidR="00A65BD1">
        <w:rPr>
          <w:sz w:val="28"/>
          <w:szCs w:val="28"/>
        </w:rPr>
        <w:t>Cundari</w:t>
      </w:r>
      <w:proofErr w:type="spellEnd"/>
      <w:r w:rsidR="00A65BD1">
        <w:rPr>
          <w:sz w:val="28"/>
          <w:szCs w:val="28"/>
        </w:rPr>
        <w:t xml:space="preserve"> </w:t>
      </w:r>
      <w:r w:rsidR="00012C21">
        <w:rPr>
          <w:sz w:val="28"/>
          <w:szCs w:val="28"/>
        </w:rPr>
        <w:t xml:space="preserve"> membro dell’ INBAR (ISTITUTO NAZIONALE BIOARCHITETTURA)</w:t>
      </w:r>
      <w:r w:rsidR="00287542">
        <w:rPr>
          <w:sz w:val="28"/>
          <w:szCs w:val="28"/>
        </w:rPr>
        <w:t>,</w:t>
      </w:r>
      <w:r w:rsidR="00A65BD1">
        <w:rPr>
          <w:sz w:val="28"/>
          <w:szCs w:val="28"/>
        </w:rPr>
        <w:t xml:space="preserve"> Franco </w:t>
      </w:r>
      <w:proofErr w:type="spellStart"/>
      <w:r w:rsidR="00A65BD1">
        <w:rPr>
          <w:sz w:val="28"/>
          <w:szCs w:val="28"/>
        </w:rPr>
        <w:t>Pascale</w:t>
      </w:r>
      <w:proofErr w:type="spellEnd"/>
      <w:r w:rsidR="00A65BD1">
        <w:rPr>
          <w:sz w:val="28"/>
          <w:szCs w:val="28"/>
        </w:rPr>
        <w:t xml:space="preserve"> responsabile  associazione Gulliver</w:t>
      </w:r>
      <w:r w:rsidR="00287542">
        <w:rPr>
          <w:sz w:val="28"/>
          <w:szCs w:val="28"/>
        </w:rPr>
        <w:t xml:space="preserve"> </w:t>
      </w:r>
      <w:r w:rsidR="00A65BD1">
        <w:rPr>
          <w:sz w:val="28"/>
          <w:szCs w:val="28"/>
        </w:rPr>
        <w:t>,</w:t>
      </w:r>
      <w:r w:rsidR="00287542">
        <w:rPr>
          <w:sz w:val="28"/>
          <w:szCs w:val="28"/>
        </w:rPr>
        <w:t>arch</w:t>
      </w:r>
      <w:r w:rsidR="00A65BD1">
        <w:rPr>
          <w:sz w:val="28"/>
          <w:szCs w:val="28"/>
        </w:rPr>
        <w:t>.</w:t>
      </w:r>
      <w:r w:rsidR="00287542">
        <w:rPr>
          <w:sz w:val="28"/>
          <w:szCs w:val="28"/>
        </w:rPr>
        <w:t xml:space="preserve"> Antonio </w:t>
      </w:r>
      <w:proofErr w:type="spellStart"/>
      <w:r w:rsidR="00287542">
        <w:rPr>
          <w:sz w:val="28"/>
          <w:szCs w:val="28"/>
        </w:rPr>
        <w:t>Mirabelli</w:t>
      </w:r>
      <w:proofErr w:type="spellEnd"/>
      <w:r w:rsidR="00287542">
        <w:rPr>
          <w:sz w:val="28"/>
          <w:szCs w:val="28"/>
        </w:rPr>
        <w:t xml:space="preserve"> (responsabile  ISOCASA)</w:t>
      </w:r>
      <w:r w:rsidR="00A65BD1">
        <w:rPr>
          <w:sz w:val="28"/>
          <w:szCs w:val="28"/>
        </w:rPr>
        <w:t>.</w:t>
      </w:r>
      <w:r w:rsidR="00291BBF">
        <w:rPr>
          <w:b/>
          <w:sz w:val="28"/>
          <w:szCs w:val="28"/>
        </w:rPr>
        <w:t xml:space="preserve"> </w:t>
      </w:r>
      <w:r w:rsidR="005F03ED">
        <w:rPr>
          <w:b/>
          <w:sz w:val="28"/>
          <w:szCs w:val="28"/>
        </w:rPr>
        <w:tab/>
      </w:r>
      <w:r w:rsidR="005F03ED">
        <w:rPr>
          <w:b/>
          <w:sz w:val="28"/>
          <w:szCs w:val="28"/>
        </w:rPr>
        <w:br/>
      </w:r>
      <w:r w:rsidR="005F03ED">
        <w:rPr>
          <w:sz w:val="28"/>
          <w:szCs w:val="28"/>
        </w:rPr>
        <w:t xml:space="preserve">La cerimonia di premiazione si terrà in data e luogo da stabilirsi. </w:t>
      </w:r>
      <w:r w:rsidR="005F03ED">
        <w:rPr>
          <w:sz w:val="28"/>
          <w:szCs w:val="28"/>
        </w:rPr>
        <w:tab/>
      </w:r>
      <w:r w:rsidR="005F03ED">
        <w:rPr>
          <w:sz w:val="28"/>
          <w:szCs w:val="28"/>
        </w:rPr>
        <w:br/>
      </w:r>
      <w:r w:rsidR="00291BBF">
        <w:rPr>
          <w:sz w:val="28"/>
          <w:szCs w:val="28"/>
        </w:rPr>
        <w:t xml:space="preserve">I lavori migliori e più creativi saranno premiati con </w:t>
      </w:r>
      <w:r w:rsidR="00291BBF" w:rsidRPr="000F0CFF">
        <w:rPr>
          <w:b/>
          <w:sz w:val="28"/>
          <w:szCs w:val="28"/>
          <w:u w:val="single"/>
        </w:rPr>
        <w:t>un viaggio di istruzione alla Città della Scienza a Napoli</w:t>
      </w:r>
      <w:r w:rsidR="00291BBF">
        <w:rPr>
          <w:sz w:val="28"/>
          <w:szCs w:val="28"/>
        </w:rPr>
        <w:t xml:space="preserve"> e il numero di alunni premiati dovrà essere da un minimo di 18 a un massimo di 25. </w:t>
      </w:r>
      <w:r w:rsidR="005F03ED">
        <w:rPr>
          <w:sz w:val="28"/>
          <w:szCs w:val="28"/>
        </w:rPr>
        <w:t xml:space="preserve">Le modalità organizzative del viaggio saranno comunicate successivamente. </w:t>
      </w:r>
      <w:r w:rsidR="001F4B0A" w:rsidRPr="001F4B0A">
        <w:rPr>
          <w:b/>
          <w:sz w:val="28"/>
          <w:szCs w:val="28"/>
          <w:u w:val="single"/>
        </w:rPr>
        <w:t>La stima della spesa prevista è pari a € 1000,00</w:t>
      </w:r>
      <w:r w:rsidR="001F4B0A">
        <w:rPr>
          <w:b/>
          <w:sz w:val="28"/>
          <w:szCs w:val="28"/>
          <w:u w:val="single"/>
        </w:rPr>
        <w:t>.</w:t>
      </w:r>
    </w:p>
    <w:p w:rsidR="00F14972" w:rsidRPr="001F4B0A" w:rsidRDefault="00F14972" w:rsidP="005F03ED">
      <w:pPr>
        <w:jc w:val="both"/>
        <w:rPr>
          <w:b/>
          <w:sz w:val="28"/>
          <w:szCs w:val="28"/>
          <w:u w:val="single"/>
        </w:rPr>
      </w:pPr>
    </w:p>
    <w:p w:rsidR="00256594" w:rsidRDefault="00256594" w:rsidP="0025659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643FB">
        <w:rPr>
          <w:b/>
          <w:sz w:val="28"/>
          <w:szCs w:val="28"/>
        </w:rPr>
        <w:t>Informazioni e contatti</w:t>
      </w:r>
    </w:p>
    <w:p w:rsidR="00F14972" w:rsidRPr="006643FB" w:rsidRDefault="00F14972" w:rsidP="0025659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4139A3" w:rsidRPr="00E51432" w:rsidRDefault="00256594" w:rsidP="004139A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51432">
        <w:rPr>
          <w:sz w:val="28"/>
          <w:szCs w:val="28"/>
        </w:rPr>
        <w:t xml:space="preserve">Il bando e gli allegati sono disponibili presso </w:t>
      </w:r>
      <w:r w:rsidR="004139A3" w:rsidRPr="00E51432">
        <w:rPr>
          <w:sz w:val="28"/>
          <w:szCs w:val="28"/>
        </w:rPr>
        <w:t>l’Urban center del C</w:t>
      </w:r>
      <w:r w:rsidRPr="00E51432">
        <w:rPr>
          <w:sz w:val="28"/>
          <w:szCs w:val="28"/>
        </w:rPr>
        <w:t xml:space="preserve">omune di </w:t>
      </w:r>
      <w:r w:rsidR="004139A3" w:rsidRPr="00E51432">
        <w:rPr>
          <w:sz w:val="28"/>
          <w:szCs w:val="28"/>
        </w:rPr>
        <w:t>Montalto Uffugo</w:t>
      </w:r>
    </w:p>
    <w:p w:rsidR="004139A3" w:rsidRPr="00E51432" w:rsidRDefault="004139A3" w:rsidP="004139A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51432">
        <w:rPr>
          <w:sz w:val="28"/>
          <w:szCs w:val="28"/>
        </w:rPr>
        <w:t xml:space="preserve">E sarà messo a disposizione sulla pagina </w:t>
      </w:r>
      <w:proofErr w:type="spellStart"/>
      <w:r w:rsidRPr="00E51432">
        <w:rPr>
          <w:sz w:val="28"/>
          <w:szCs w:val="28"/>
        </w:rPr>
        <w:t>facebook</w:t>
      </w:r>
      <w:proofErr w:type="spellEnd"/>
      <w:r w:rsidRPr="00E51432">
        <w:rPr>
          <w:sz w:val="28"/>
          <w:szCs w:val="28"/>
        </w:rPr>
        <w:t xml:space="preserve"> dell</w:t>
      </w:r>
      <w:r w:rsidR="00CB1C8C" w:rsidRPr="00E51432">
        <w:rPr>
          <w:sz w:val="28"/>
          <w:szCs w:val="28"/>
        </w:rPr>
        <w:t>o</w:t>
      </w:r>
      <w:r w:rsidRPr="00E51432">
        <w:rPr>
          <w:sz w:val="28"/>
          <w:szCs w:val="28"/>
        </w:rPr>
        <w:t xml:space="preserve"> stesso</w:t>
      </w:r>
      <w:r w:rsidR="00CB1C8C" w:rsidRPr="00E51432">
        <w:rPr>
          <w:sz w:val="28"/>
          <w:szCs w:val="28"/>
        </w:rPr>
        <w:t xml:space="preserve">: </w:t>
      </w:r>
      <w:proofErr w:type="spellStart"/>
      <w:r w:rsidR="00CB1C8C" w:rsidRPr="00E51432">
        <w:rPr>
          <w:sz w:val="28"/>
          <w:szCs w:val="28"/>
        </w:rPr>
        <w:t>Urbancenter</w:t>
      </w:r>
      <w:proofErr w:type="spellEnd"/>
      <w:r w:rsidR="00CB1C8C" w:rsidRPr="00E51432">
        <w:rPr>
          <w:sz w:val="28"/>
          <w:szCs w:val="28"/>
        </w:rPr>
        <w:t xml:space="preserve"> Montalto Uffugo</w:t>
      </w:r>
    </w:p>
    <w:p w:rsidR="00256594" w:rsidRPr="00E51432" w:rsidRDefault="00256594" w:rsidP="0025659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51432">
        <w:rPr>
          <w:sz w:val="28"/>
          <w:szCs w:val="28"/>
        </w:rPr>
        <w:t>Per informazioni e contatti:</w:t>
      </w:r>
    </w:p>
    <w:p w:rsidR="00256594" w:rsidRPr="00E51432" w:rsidRDefault="00256594" w:rsidP="0025659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51432">
        <w:rPr>
          <w:sz w:val="28"/>
          <w:szCs w:val="28"/>
        </w:rPr>
        <w:t>tel. 0</w:t>
      </w:r>
      <w:r w:rsidR="00CB1C8C" w:rsidRPr="00E51432">
        <w:rPr>
          <w:sz w:val="28"/>
          <w:szCs w:val="28"/>
        </w:rPr>
        <w:t>984/930878</w:t>
      </w:r>
    </w:p>
    <w:p w:rsidR="004A1D9C" w:rsidRPr="00E51432" w:rsidRDefault="00256594" w:rsidP="00CB1C8C">
      <w:pPr>
        <w:rPr>
          <w:sz w:val="28"/>
          <w:szCs w:val="28"/>
        </w:rPr>
      </w:pPr>
      <w:r w:rsidRPr="00E51432">
        <w:rPr>
          <w:sz w:val="28"/>
          <w:szCs w:val="28"/>
        </w:rPr>
        <w:t xml:space="preserve">e-mail: </w:t>
      </w:r>
      <w:hyperlink r:id="rId6" w:history="1">
        <w:r w:rsidR="00862471" w:rsidRPr="00E51432">
          <w:rPr>
            <w:sz w:val="28"/>
            <w:szCs w:val="28"/>
          </w:rPr>
          <w:t>urbancentermontalto@libero.it</w:t>
        </w:r>
      </w:hyperlink>
    </w:p>
    <w:p w:rsidR="00B9441B" w:rsidRPr="00E51432" w:rsidRDefault="00B9441B" w:rsidP="00CB1C8C">
      <w:pPr>
        <w:rPr>
          <w:sz w:val="28"/>
          <w:szCs w:val="28"/>
        </w:rPr>
      </w:pPr>
      <w:r w:rsidRPr="00E51432">
        <w:rPr>
          <w:sz w:val="28"/>
          <w:szCs w:val="28"/>
        </w:rPr>
        <w:t>Le scuole dovranno dare la  loro adesione al bando entro la fine di Settembre 2012.</w:t>
      </w:r>
    </w:p>
    <w:p w:rsidR="00E51432" w:rsidRDefault="00E51432" w:rsidP="003A221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83CE6" w:rsidRDefault="00583CE6" w:rsidP="00E51432">
      <w:pPr>
        <w:rPr>
          <w:b/>
          <w:sz w:val="28"/>
          <w:szCs w:val="28"/>
        </w:rPr>
      </w:pPr>
    </w:p>
    <w:p w:rsidR="00583CE6" w:rsidRDefault="00583CE6" w:rsidP="00E51432">
      <w:pPr>
        <w:rPr>
          <w:b/>
          <w:sz w:val="28"/>
          <w:szCs w:val="28"/>
        </w:rPr>
      </w:pPr>
    </w:p>
    <w:p w:rsidR="003A2215" w:rsidRPr="00E51432" w:rsidRDefault="003A2215" w:rsidP="00E51432">
      <w:pPr>
        <w:rPr>
          <w:b/>
          <w:sz w:val="28"/>
          <w:szCs w:val="28"/>
        </w:rPr>
      </w:pPr>
      <w:r w:rsidRPr="00E51432">
        <w:rPr>
          <w:b/>
          <w:sz w:val="28"/>
          <w:szCs w:val="28"/>
        </w:rPr>
        <w:t>Consenso</w:t>
      </w:r>
    </w:p>
    <w:p w:rsidR="005E1143" w:rsidRPr="00E51432" w:rsidRDefault="005E1143" w:rsidP="003A221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E1143" w:rsidRPr="00E51432" w:rsidRDefault="003A2215" w:rsidP="003A221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51432">
        <w:rPr>
          <w:sz w:val="28"/>
          <w:szCs w:val="28"/>
        </w:rPr>
        <w:t>Le decisioni della Giuria di Premiazione sono inappellabili e insindacabili. Gli a</w:t>
      </w:r>
      <w:r w:rsidR="005E1143" w:rsidRPr="00E51432">
        <w:rPr>
          <w:sz w:val="28"/>
          <w:szCs w:val="28"/>
        </w:rPr>
        <w:t>lunni</w:t>
      </w:r>
    </w:p>
    <w:p w:rsidR="003A2215" w:rsidRPr="00E51432" w:rsidRDefault="003A2215" w:rsidP="005E11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51432">
        <w:rPr>
          <w:sz w:val="28"/>
          <w:szCs w:val="28"/>
        </w:rPr>
        <w:t>premiati hanno</w:t>
      </w:r>
      <w:r w:rsidR="00CE3D7C" w:rsidRPr="00E51432">
        <w:rPr>
          <w:sz w:val="28"/>
          <w:szCs w:val="28"/>
        </w:rPr>
        <w:t xml:space="preserve"> </w:t>
      </w:r>
      <w:r w:rsidRPr="00E51432">
        <w:rPr>
          <w:sz w:val="28"/>
          <w:szCs w:val="28"/>
        </w:rPr>
        <w:t>facoltà di rinunciare al premio</w:t>
      </w:r>
      <w:r w:rsidR="005E1143" w:rsidRPr="00E51432">
        <w:rPr>
          <w:sz w:val="28"/>
          <w:szCs w:val="28"/>
        </w:rPr>
        <w:t>.</w:t>
      </w:r>
      <w:r w:rsidRPr="00E51432">
        <w:rPr>
          <w:sz w:val="28"/>
          <w:szCs w:val="28"/>
        </w:rPr>
        <w:t xml:space="preserve"> </w:t>
      </w:r>
    </w:p>
    <w:p w:rsidR="003A2215" w:rsidRPr="00E51432" w:rsidRDefault="003A2215" w:rsidP="003A221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51432">
        <w:rPr>
          <w:sz w:val="28"/>
          <w:szCs w:val="28"/>
        </w:rPr>
        <w:t xml:space="preserve">Ciascun candidato concede </w:t>
      </w:r>
      <w:r w:rsidR="004F438E" w:rsidRPr="00E51432">
        <w:rPr>
          <w:sz w:val="28"/>
          <w:szCs w:val="28"/>
        </w:rPr>
        <w:t xml:space="preserve"> all’ Urban Center </w:t>
      </w:r>
      <w:r w:rsidRPr="00E51432">
        <w:rPr>
          <w:sz w:val="28"/>
          <w:szCs w:val="28"/>
        </w:rPr>
        <w:t>i diritti di riproduzione</w:t>
      </w:r>
      <w:r w:rsidR="004F438E" w:rsidRPr="00E51432">
        <w:rPr>
          <w:sz w:val="28"/>
          <w:szCs w:val="28"/>
        </w:rPr>
        <w:t xml:space="preserve"> </w:t>
      </w:r>
      <w:r w:rsidRPr="00E51432">
        <w:rPr>
          <w:sz w:val="28"/>
          <w:szCs w:val="28"/>
        </w:rPr>
        <w:t>delle opere e dei testi rilasciati ai fini</w:t>
      </w:r>
      <w:r w:rsidR="004F438E" w:rsidRPr="00E51432">
        <w:rPr>
          <w:sz w:val="28"/>
          <w:szCs w:val="28"/>
        </w:rPr>
        <w:t xml:space="preserve"> d</w:t>
      </w:r>
      <w:r w:rsidRPr="00E51432">
        <w:rPr>
          <w:sz w:val="28"/>
          <w:szCs w:val="28"/>
        </w:rPr>
        <w:t>ella pubblicizzazione delle opere sul</w:t>
      </w:r>
      <w:r w:rsidR="004F438E" w:rsidRPr="00E51432">
        <w:rPr>
          <w:sz w:val="28"/>
          <w:szCs w:val="28"/>
        </w:rPr>
        <w:t>la pagina  face book dell’Urban e delle altre</w:t>
      </w:r>
      <w:r w:rsidRPr="00E51432">
        <w:rPr>
          <w:sz w:val="28"/>
          <w:szCs w:val="28"/>
        </w:rPr>
        <w:t xml:space="preserve"> forme di</w:t>
      </w:r>
      <w:r w:rsidR="004F438E" w:rsidRPr="00E51432">
        <w:rPr>
          <w:sz w:val="28"/>
          <w:szCs w:val="28"/>
        </w:rPr>
        <w:t xml:space="preserve"> </w:t>
      </w:r>
      <w:r w:rsidRPr="00E51432">
        <w:rPr>
          <w:sz w:val="28"/>
          <w:szCs w:val="28"/>
        </w:rPr>
        <w:t>comunicazione e attività dell'organizzatore.</w:t>
      </w:r>
    </w:p>
    <w:p w:rsidR="003A2215" w:rsidRPr="00E51432" w:rsidRDefault="003A2215" w:rsidP="003A221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51432">
        <w:rPr>
          <w:sz w:val="28"/>
          <w:szCs w:val="28"/>
        </w:rPr>
        <w:t>Ciascun candidato autorizza espressamente</w:t>
      </w:r>
      <w:r w:rsidR="00950F10" w:rsidRPr="00E51432">
        <w:rPr>
          <w:sz w:val="28"/>
          <w:szCs w:val="28"/>
        </w:rPr>
        <w:t xml:space="preserve"> l’Urban Center</w:t>
      </w:r>
      <w:r w:rsidRPr="00E51432">
        <w:rPr>
          <w:sz w:val="28"/>
          <w:szCs w:val="28"/>
        </w:rPr>
        <w:t>, nonché i</w:t>
      </w:r>
      <w:r w:rsidR="00950F10" w:rsidRPr="00E51432">
        <w:rPr>
          <w:sz w:val="28"/>
          <w:szCs w:val="28"/>
        </w:rPr>
        <w:t xml:space="preserve"> </w:t>
      </w:r>
      <w:r w:rsidRPr="00E51432">
        <w:rPr>
          <w:sz w:val="28"/>
          <w:szCs w:val="28"/>
        </w:rPr>
        <w:t>loro diretti delegati, a trattare i dati personali trasmessi ai sensi della legge 675/96 (legge sulla</w:t>
      </w:r>
    </w:p>
    <w:p w:rsidR="003A2215" w:rsidRPr="00E51432" w:rsidRDefault="003A2215" w:rsidP="003A221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51432">
        <w:rPr>
          <w:sz w:val="28"/>
          <w:szCs w:val="28"/>
        </w:rPr>
        <w:t>Privacy) e successive modifiche D.lgs. 196/2003 (Codice Privacy), anche ai fini dell’inserimento in</w:t>
      </w:r>
      <w:r w:rsidR="00950F10" w:rsidRPr="00E51432">
        <w:rPr>
          <w:sz w:val="28"/>
          <w:szCs w:val="28"/>
        </w:rPr>
        <w:t xml:space="preserve"> </w:t>
      </w:r>
      <w:r w:rsidRPr="00E51432">
        <w:rPr>
          <w:sz w:val="28"/>
          <w:szCs w:val="28"/>
        </w:rPr>
        <w:t>banche dati gestite dalle persone suddette.</w:t>
      </w:r>
    </w:p>
    <w:p w:rsidR="00AD53D5" w:rsidRPr="00E51432" w:rsidRDefault="003A2215" w:rsidP="00950F1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51432">
        <w:rPr>
          <w:sz w:val="28"/>
          <w:szCs w:val="28"/>
        </w:rPr>
        <w:t>La partecipazione al CONCORSO implica la conoscenza e la totale accettazione del presente</w:t>
      </w:r>
      <w:r w:rsidR="00950F10" w:rsidRPr="00E51432">
        <w:rPr>
          <w:sz w:val="28"/>
          <w:szCs w:val="28"/>
        </w:rPr>
        <w:t xml:space="preserve"> </w:t>
      </w:r>
      <w:r w:rsidRPr="00E51432">
        <w:rPr>
          <w:sz w:val="28"/>
          <w:szCs w:val="28"/>
        </w:rPr>
        <w:t>Regolamento.</w:t>
      </w:r>
    </w:p>
    <w:p w:rsidR="001D2499" w:rsidRPr="00E51432" w:rsidRDefault="001D2499" w:rsidP="003A2215">
      <w:pPr>
        <w:rPr>
          <w:sz w:val="28"/>
          <w:szCs w:val="28"/>
        </w:rPr>
      </w:pPr>
    </w:p>
    <w:p w:rsidR="001D2499" w:rsidRPr="00E51432" w:rsidRDefault="001D2499" w:rsidP="003A2215">
      <w:pPr>
        <w:rPr>
          <w:sz w:val="28"/>
          <w:szCs w:val="28"/>
        </w:rPr>
      </w:pPr>
    </w:p>
    <w:p w:rsidR="007D7F84" w:rsidRPr="00631CB7" w:rsidRDefault="001D2499" w:rsidP="003A2215">
      <w:pPr>
        <w:rPr>
          <w:b/>
          <w:sz w:val="28"/>
          <w:szCs w:val="28"/>
        </w:rPr>
      </w:pPr>
      <w:r w:rsidRPr="00631CB7">
        <w:rPr>
          <w:b/>
          <w:sz w:val="28"/>
          <w:szCs w:val="28"/>
        </w:rPr>
        <w:t>Montalto Uffugo lì   09/08/2012</w:t>
      </w:r>
      <w:r w:rsidR="007D7F84" w:rsidRPr="00631CB7">
        <w:rPr>
          <w:b/>
          <w:sz w:val="28"/>
          <w:szCs w:val="28"/>
        </w:rPr>
        <w:t xml:space="preserve">                   </w:t>
      </w:r>
    </w:p>
    <w:p w:rsidR="007D7F84" w:rsidRPr="00631CB7" w:rsidRDefault="007D7F84" w:rsidP="003A2215">
      <w:pPr>
        <w:rPr>
          <w:b/>
          <w:sz w:val="28"/>
          <w:szCs w:val="28"/>
        </w:rPr>
      </w:pPr>
      <w:r w:rsidRPr="00631CB7">
        <w:rPr>
          <w:b/>
          <w:sz w:val="28"/>
          <w:szCs w:val="28"/>
        </w:rPr>
        <w:t xml:space="preserve">                                                                                 </w:t>
      </w:r>
    </w:p>
    <w:p w:rsidR="001D2499" w:rsidRPr="00631CB7" w:rsidRDefault="007D7F84" w:rsidP="00E51432">
      <w:pPr>
        <w:jc w:val="right"/>
        <w:rPr>
          <w:b/>
          <w:sz w:val="28"/>
          <w:szCs w:val="28"/>
        </w:rPr>
      </w:pPr>
      <w:r w:rsidRPr="00631CB7">
        <w:rPr>
          <w:b/>
          <w:sz w:val="28"/>
          <w:szCs w:val="28"/>
        </w:rPr>
        <w:t xml:space="preserve">                                                                                          </w:t>
      </w:r>
      <w:r w:rsidR="00E51432" w:rsidRPr="00631CB7">
        <w:rPr>
          <w:b/>
          <w:sz w:val="28"/>
          <w:szCs w:val="28"/>
        </w:rPr>
        <w:t xml:space="preserve">   IL RESPONSABILE </w:t>
      </w:r>
    </w:p>
    <w:p w:rsidR="00E51432" w:rsidRPr="00631CB7" w:rsidRDefault="00E51432" w:rsidP="00E51432">
      <w:pPr>
        <w:jc w:val="right"/>
        <w:rPr>
          <w:b/>
          <w:sz w:val="28"/>
          <w:szCs w:val="28"/>
        </w:rPr>
      </w:pPr>
      <w:r w:rsidRPr="00631CB7">
        <w:rPr>
          <w:b/>
          <w:sz w:val="28"/>
          <w:szCs w:val="28"/>
        </w:rPr>
        <w:t>PROGETTO URBAN CENTER</w:t>
      </w:r>
    </w:p>
    <w:p w:rsidR="007D7F84" w:rsidRPr="00631CB7" w:rsidRDefault="007D7F84" w:rsidP="007D7F84">
      <w:pPr>
        <w:jc w:val="center"/>
        <w:rPr>
          <w:b/>
          <w:sz w:val="28"/>
          <w:szCs w:val="28"/>
        </w:rPr>
      </w:pPr>
      <w:r w:rsidRPr="00631CB7">
        <w:rPr>
          <w:b/>
          <w:sz w:val="28"/>
          <w:szCs w:val="28"/>
        </w:rPr>
        <w:t xml:space="preserve">                                                                                 </w:t>
      </w:r>
      <w:r w:rsidR="00E51432" w:rsidRPr="00631CB7">
        <w:rPr>
          <w:b/>
          <w:sz w:val="28"/>
          <w:szCs w:val="28"/>
        </w:rPr>
        <w:t xml:space="preserve">                            </w:t>
      </w:r>
      <w:r w:rsidRPr="00631CB7">
        <w:rPr>
          <w:b/>
          <w:sz w:val="28"/>
          <w:szCs w:val="28"/>
        </w:rPr>
        <w:t xml:space="preserve">Avv. Alba </w:t>
      </w:r>
      <w:proofErr w:type="spellStart"/>
      <w:r w:rsidRPr="00631CB7">
        <w:rPr>
          <w:b/>
          <w:sz w:val="28"/>
          <w:szCs w:val="28"/>
        </w:rPr>
        <w:t>Mazzotta</w:t>
      </w:r>
      <w:proofErr w:type="spellEnd"/>
    </w:p>
    <w:sectPr w:rsidR="007D7F84" w:rsidRPr="00631CB7" w:rsidSect="00487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9BA"/>
    <w:multiLevelType w:val="hybridMultilevel"/>
    <w:tmpl w:val="C8283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D53D5"/>
    <w:rsid w:val="00012C21"/>
    <w:rsid w:val="000A50F4"/>
    <w:rsid w:val="000C7943"/>
    <w:rsid w:val="000F0CFF"/>
    <w:rsid w:val="0013478D"/>
    <w:rsid w:val="00155AAD"/>
    <w:rsid w:val="001A3893"/>
    <w:rsid w:val="001D2499"/>
    <w:rsid w:val="001F4B0A"/>
    <w:rsid w:val="00256594"/>
    <w:rsid w:val="00287542"/>
    <w:rsid w:val="00291BBF"/>
    <w:rsid w:val="002A65EF"/>
    <w:rsid w:val="00345D00"/>
    <w:rsid w:val="0035391B"/>
    <w:rsid w:val="003544F2"/>
    <w:rsid w:val="00383BEB"/>
    <w:rsid w:val="003925C6"/>
    <w:rsid w:val="003A2215"/>
    <w:rsid w:val="003C5F2E"/>
    <w:rsid w:val="004139A3"/>
    <w:rsid w:val="00472A8F"/>
    <w:rsid w:val="0047794A"/>
    <w:rsid w:val="0048792A"/>
    <w:rsid w:val="004A1D9C"/>
    <w:rsid w:val="004F438E"/>
    <w:rsid w:val="0057376A"/>
    <w:rsid w:val="00583CE6"/>
    <w:rsid w:val="005E1143"/>
    <w:rsid w:val="005F03ED"/>
    <w:rsid w:val="00631CB7"/>
    <w:rsid w:val="006643FB"/>
    <w:rsid w:val="007B0599"/>
    <w:rsid w:val="007C254A"/>
    <w:rsid w:val="007D7F84"/>
    <w:rsid w:val="00862471"/>
    <w:rsid w:val="00882026"/>
    <w:rsid w:val="00950F10"/>
    <w:rsid w:val="00A65BD1"/>
    <w:rsid w:val="00AD53D5"/>
    <w:rsid w:val="00B431C9"/>
    <w:rsid w:val="00B50828"/>
    <w:rsid w:val="00B9441B"/>
    <w:rsid w:val="00C22EDB"/>
    <w:rsid w:val="00C5447B"/>
    <w:rsid w:val="00CA1A87"/>
    <w:rsid w:val="00CA25B8"/>
    <w:rsid w:val="00CB1C8C"/>
    <w:rsid w:val="00CE3D7C"/>
    <w:rsid w:val="00D93868"/>
    <w:rsid w:val="00DD6F45"/>
    <w:rsid w:val="00DF388F"/>
    <w:rsid w:val="00E268B6"/>
    <w:rsid w:val="00E51432"/>
    <w:rsid w:val="00E73D9A"/>
    <w:rsid w:val="00E86C17"/>
    <w:rsid w:val="00EE24B7"/>
    <w:rsid w:val="00EE3486"/>
    <w:rsid w:val="00F14972"/>
    <w:rsid w:val="00F270D9"/>
    <w:rsid w:val="00FB780F"/>
    <w:rsid w:val="00FC644F"/>
    <w:rsid w:val="00FD1CA2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5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8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0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2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centermontalto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Abbruzzese</cp:lastModifiedBy>
  <cp:revision>3</cp:revision>
  <dcterms:created xsi:type="dcterms:W3CDTF">2012-11-06T11:35:00Z</dcterms:created>
  <dcterms:modified xsi:type="dcterms:W3CDTF">2012-11-06T11:42:00Z</dcterms:modified>
</cp:coreProperties>
</file>